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D" w:rsidRPr="002B11A3" w:rsidRDefault="00D457ED" w:rsidP="00D457ED">
      <w:pPr>
        <w:widowControl w:val="0"/>
        <w:jc w:val="center"/>
        <w:outlineLvl w:val="0"/>
        <w:rPr>
          <w:rFonts w:ascii="Times New Roman" w:hAnsi="Times New Roman"/>
          <w:color w:val="000000"/>
          <w:sz w:val="24"/>
          <w:szCs w:val="24"/>
          <w:lang w:val="vi-VN"/>
        </w:rPr>
      </w:pPr>
      <w:bookmarkStart w:id="0" w:name="_Toc376197362"/>
      <w:bookmarkStart w:id="1" w:name="_Toc376197616"/>
      <w:bookmarkStart w:id="2" w:name="_Toc376197709"/>
      <w:r w:rsidRPr="002B11A3">
        <w:rPr>
          <w:rFonts w:ascii="Times New Roman" w:hAnsi="Times New Roman"/>
          <w:color w:val="000000"/>
          <w:sz w:val="24"/>
          <w:szCs w:val="24"/>
          <w:lang w:val="vi-VN"/>
        </w:rPr>
        <w:t>KHUNG CHƯƠNG TRÌNH ĐÀO TẠO ĐẠI HỌC</w:t>
      </w:r>
      <w:bookmarkEnd w:id="0"/>
      <w:bookmarkEnd w:id="1"/>
      <w:bookmarkEnd w:id="2"/>
    </w:p>
    <w:p w:rsidR="00D457ED" w:rsidRPr="002B11A3" w:rsidRDefault="00D457ED" w:rsidP="00D457ED">
      <w:pPr>
        <w:widowControl w:val="0"/>
        <w:jc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B11A3">
        <w:rPr>
          <w:rFonts w:ascii="Times New Roman" w:hAnsi="Times New Roman"/>
          <w:color w:val="000000"/>
          <w:sz w:val="24"/>
          <w:szCs w:val="24"/>
          <w:lang w:val="vi-VN"/>
        </w:rPr>
        <w:t>HỆ CHÍNH QUY THEO HỌC CHẾ TÍN CHỈ</w:t>
      </w:r>
    </w:p>
    <w:p w:rsidR="00D457ED" w:rsidRPr="002B11A3" w:rsidRDefault="00D457ED" w:rsidP="00D457ED">
      <w:pPr>
        <w:widowControl w:val="0"/>
        <w:jc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B11A3">
        <w:rPr>
          <w:rFonts w:ascii="Times New Roman" w:hAnsi="Times New Roman"/>
          <w:color w:val="000000"/>
          <w:sz w:val="24"/>
          <w:szCs w:val="24"/>
          <w:lang w:val="vi-VN"/>
        </w:rPr>
        <w:t>NGÀNH:  SƯ PHẠM VẬT LÝ</w:t>
      </w:r>
    </w:p>
    <w:p w:rsidR="00D457ED" w:rsidRPr="002B11A3" w:rsidRDefault="00D457ED" w:rsidP="00D457ED">
      <w:pPr>
        <w:widowControl w:val="0"/>
        <w:rPr>
          <w:rFonts w:ascii="Times New Roman" w:hAnsi="Times New Roman"/>
          <w:b w:val="0"/>
          <w:i/>
          <w:color w:val="000000"/>
          <w:sz w:val="22"/>
          <w:szCs w:val="24"/>
          <w:lang w:val="vi-VN"/>
        </w:rPr>
      </w:pPr>
      <w:r w:rsidRPr="002B11A3">
        <w:rPr>
          <w:rFonts w:ascii="Times New Roman" w:hAnsi="Times New Roman"/>
          <w:b w:val="0"/>
          <w:i/>
          <w:color w:val="000000"/>
          <w:sz w:val="22"/>
          <w:szCs w:val="24"/>
          <w:lang w:val="vi-VN"/>
        </w:rPr>
        <w:t>(Ban hành theo Quyết định số: …/QĐ-ĐHV ngày …/…/2013 của Hiệu trưởng trường ĐH Vinh)</w:t>
      </w:r>
    </w:p>
    <w:p w:rsidR="00D457ED" w:rsidRPr="002B11A3" w:rsidRDefault="00D457ED" w:rsidP="00D457ED">
      <w:pPr>
        <w:widowControl w:val="0"/>
        <w:jc w:val="center"/>
        <w:rPr>
          <w:rFonts w:ascii="Times New Roman" w:hAnsi="Times New Roman"/>
          <w:b w:val="0"/>
          <w:i/>
          <w:color w:val="000000"/>
          <w:sz w:val="26"/>
          <w:szCs w:val="26"/>
          <w:lang w:val="vi-VN"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1017"/>
        <w:gridCol w:w="2409"/>
        <w:gridCol w:w="759"/>
        <w:gridCol w:w="517"/>
        <w:gridCol w:w="1134"/>
        <w:gridCol w:w="851"/>
        <w:gridCol w:w="567"/>
        <w:gridCol w:w="992"/>
      </w:tblGrid>
      <w:tr w:rsidR="00D457ED" w:rsidRPr="002B11A3" w:rsidTr="006779B2">
        <w:trPr>
          <w:trHeight w:val="7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>TT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 xml:space="preserve">Mã </w:t>
            </w:r>
            <w:r w:rsidRPr="002B11A3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br/>
              <w:t>học phần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>Tên học phần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 xml:space="preserve">Loại </w:t>
            </w:r>
            <w:r w:rsidRPr="002B11A3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br/>
              <w:t xml:space="preserve">học phần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 xml:space="preserve">Số </w:t>
            </w:r>
            <w:r w:rsidRPr="002B11A3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br/>
              <w:t>TC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Tỷ lệ lý thuyết/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br/>
              <w:t>T.luận, bài tập,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br/>
              <w:t>(T.hành)/Tự học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 xml:space="preserve">Khối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br/>
              <w:t>kiến thức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 xml:space="preserve">Phân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br/>
              <w:t>kỳ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>Khoa CN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TI10001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Tin học cơ sở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30/(15)/90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GDĐC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CNTT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TN10001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Toán A1 (Đại số tuyến tính)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36/9/90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GDĐC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Toán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TN10002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Toán A2 (Giải tích 1)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36/9/90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GDĐC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Toán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HH10001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Hoá học đại cương A1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45/15/120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GDĐC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Hóa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Cơ học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45/15/120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  <w:lang w:val="ru-RU" w:eastAsia="ru-RU"/>
              </w:rPr>
            </w:pPr>
            <w:r w:rsidRPr="00EA4B53">
              <w:rPr>
                <w:rFonts w:ascii="Times New Roman" w:hAnsi="Times New Roman"/>
                <w:color w:val="0000CC"/>
                <w:sz w:val="20"/>
                <w:lang w:val="ru-RU"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TC10006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Giáo dục thể chất (phần chung)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10/5/30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GDĐC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Thể dục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  <w:lang w:val="ru-RU" w:eastAsia="ru-RU"/>
              </w:rPr>
            </w:pPr>
            <w:r w:rsidRPr="00EA4B53">
              <w:rPr>
                <w:rFonts w:ascii="Times New Roman" w:hAnsi="Times New Roman"/>
                <w:color w:val="0000CC"/>
                <w:sz w:val="20"/>
                <w:lang w:val="ru-RU"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Giáo dục thể chất (phần tự chọn CLB) (*)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0/(60)/120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GDĐC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TTTDTT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CT10001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Những nguyên lý cơ bản của CN Mác-Lênin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22/8/60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GDĐC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GDCT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TH20001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Tâm lý học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50/10/120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Giáo dục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NC10001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Ngoại ngữ 1 (Tiếng Anh 1)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35/10/90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GDĐC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Ngoại ngữ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TN20161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Toán cao cấp cho vật lí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36/9/90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GDĐC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Toán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TN10005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Xác suất - Thống kê 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36/9/90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GDĐC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Toán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Vật lí phân tử và nhiệt học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/1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NC11002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Ngoại ngữ 2 (Tiếng Anh 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50/10/120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GDĐC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Ngoại ngữ</w:t>
            </w:r>
          </w:p>
        </w:tc>
      </w:tr>
      <w:tr w:rsidR="00D457ED" w:rsidRPr="00EA4B5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  <w:lang w:val="ru-RU" w:eastAsia="ru-RU"/>
              </w:rPr>
            </w:pPr>
            <w:r w:rsidRPr="00EA4B53">
              <w:rPr>
                <w:rFonts w:ascii="Times New Roman" w:hAnsi="Times New Roman"/>
                <w:color w:val="0000CC"/>
                <w:sz w:val="20"/>
                <w:lang w:val="ru-RU" w:eastAsia="ru-RU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QP10001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Giáo dục quốc phòng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90/(30)/240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GDĐC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EA4B53" w:rsidRDefault="00D457ED" w:rsidP="006779B2">
            <w:pPr>
              <w:jc w:val="center"/>
              <w:rPr>
                <w:rFonts w:ascii="Times New Roman" w:hAnsi="Times New Roman"/>
                <w:bCs/>
                <w:color w:val="0000CC"/>
                <w:sz w:val="20"/>
              </w:rPr>
            </w:pPr>
            <w:r w:rsidRPr="00EA4B53">
              <w:rPr>
                <w:rFonts w:ascii="Times New Roman" w:hAnsi="Times New Roman"/>
                <w:bCs/>
                <w:color w:val="0000CC"/>
                <w:sz w:val="20"/>
              </w:rPr>
              <w:t>GDQP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CT10002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Những nguyên lý cơ bản của CN Mác-Lênin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33/12/90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GDĐC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GDCT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Thí nghiệm Cơ - Nhiệt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0/(30)/60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1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TH20007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Giáo dục học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50/10/120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Giáo dục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1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VL21009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Phương pháp Toán - Lí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35/10/90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CT10003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Tư tưởng Hồ Chí Minh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22/8/60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GDĐC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GDCT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VL21005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Điện học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45/15/120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lastRenderedPageBreak/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Vật lí - Công nghệ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45/15/120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VL21006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Quang học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45/15/120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Thí nghiệm Điện - Quang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0/(30)/60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Thiên văn học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30/15/90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</w:tbl>
    <w:p w:rsidR="00D457ED" w:rsidRDefault="00D457ED" w:rsidP="00D457ED"/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1017"/>
        <w:gridCol w:w="2409"/>
        <w:gridCol w:w="759"/>
        <w:gridCol w:w="517"/>
        <w:gridCol w:w="1134"/>
        <w:gridCol w:w="851"/>
        <w:gridCol w:w="567"/>
        <w:gridCol w:w="992"/>
      </w:tblGrid>
      <w:tr w:rsidR="00D457ED" w:rsidRPr="002B11A3" w:rsidTr="006779B2">
        <w:trPr>
          <w:trHeight w:val="31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26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CT10004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Đường lối cách mạng của Đảng CSVN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33/12/90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GDĐC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GDCT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Vật lí lý thuyết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45/15/120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TH20015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Kiến tập sư phạm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0/(15)/30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Giáo dục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 xml:space="preserve">Lịch sử Vật lí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25/5/60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Vật lí - Công nghệ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30/(30)/120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3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VL21045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Lý luận dạy học Vật lí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40/5/90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Cơ sở vật lí học hiện đại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35/10/90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Phương pháp nghiên cứu khoa học Vật lí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25/5/60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Vật lí lý thuyết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45/30/150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  <w:lang w:val="ru-RU" w:eastAsia="ru-RU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  <w:lang w:val="ru-RU" w:eastAsia="ru-RU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Tự chọn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3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 nguyên tử và hạt nhân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30/15/90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Nghiên cứu chương trình Vật lí phổ thông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40/5/90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Thực hành dạy học thí nghiệm Vật lí phổ thông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0/(30)/60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  <w:lang w:val="ru-RU" w:eastAsia="ru-RU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  <w:lang w:val="ru-RU" w:eastAsia="ru-RU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Tự chọn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Phương pháp dạy học bài tập Vật lí phổ thông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30/15/90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VL21047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Phương tiện dạy học Vật lí và thực hành dạy học Vật lí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30/(30)/120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Thực hành dạy học thí nghiệm Vật lí phổ thông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0/(30)/60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TH20014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Quản lý HCNN và Quản lý ngành GDĐT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25/5/60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Giáo dục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  <w:lang w:val="ru-RU" w:eastAsia="ru-RU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  <w:lang w:val="ru-RU" w:eastAsia="ru-RU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Tự chọn 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8C5857" w:rsidRDefault="00D457ED" w:rsidP="006779B2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8C5857">
              <w:rPr>
                <w:rFonts w:ascii="Times New Roman" w:hAnsi="Times New Roman"/>
                <w:color w:val="0000CC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Thực tập sư phạm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 xml:space="preserve">ngành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sư phạm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0/(75)/150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Khoá luận tốt nghiệp ngành SP Vật lí hoặc Hai học phần chuyên môn thay thế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lastRenderedPageBreak/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>Cộng: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 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</w:p>
        </w:tc>
      </w:tr>
      <w:tr w:rsidR="00D457ED" w:rsidRPr="001F56CD" w:rsidTr="006779B2">
        <w:trPr>
          <w:trHeight w:val="319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457ED" w:rsidRPr="001F56CD" w:rsidRDefault="00D457ED" w:rsidP="006779B2">
            <w:pPr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Tự</w:t>
            </w:r>
            <w:r w:rsidRPr="001F56CD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 xml:space="preserve"> </w:t>
            </w:r>
            <w:r w:rsidRPr="002B11A3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chọn</w:t>
            </w:r>
            <w:r w:rsidRPr="001F56CD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 xml:space="preserve"> 1 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(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Chọn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 xml:space="preserve"> 1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trong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 xml:space="preserve">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c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á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c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 xml:space="preserve">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học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 xml:space="preserve">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phần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 xml:space="preserve">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sau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):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Phương pháp số và phân tích số liệu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20/10/60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Ứng dụng tin học trong nghiên cứu Vật lí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20/10/60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VL20038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Cơ sở kỹ thuật đo lường các đại lượng Vật lí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20/10/60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 và công nghệ nanô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20/10/60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liệu và các thiết bị bán dẫn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20/10/60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</w:tbl>
    <w:p w:rsidR="00D457ED" w:rsidRDefault="00D457ED" w:rsidP="00D457ED"/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1017"/>
        <w:gridCol w:w="2409"/>
        <w:gridCol w:w="759"/>
        <w:gridCol w:w="517"/>
        <w:gridCol w:w="1134"/>
        <w:gridCol w:w="851"/>
        <w:gridCol w:w="567"/>
        <w:gridCol w:w="992"/>
      </w:tblGrid>
      <w:tr w:rsidR="00D457ED" w:rsidRPr="002B11A3" w:rsidTr="006779B2">
        <w:trPr>
          <w:trHeight w:val="319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2B11A3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Tự chọn 2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(Chọn 1 trong các học phần sau):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Bồi dưỡng phương pháp nhận thức trong dạy học Vật lí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25/5/60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Máy vi tính trong dạy học Vật lí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25/5/60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spacing w:after="12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Thiết kế bài học Vật lí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20/10/60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Dạy học ngoại khoá môn Vật lí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20/10/60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Thiết bị dạy học Vật lí tự làm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20/10/60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1F56CD" w:rsidTr="006779B2">
        <w:trPr>
          <w:trHeight w:val="319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457ED" w:rsidRPr="001F56CD" w:rsidRDefault="00D457ED" w:rsidP="006779B2">
            <w:pPr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Tự</w:t>
            </w:r>
            <w:r w:rsidRPr="001F56CD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 xml:space="preserve"> </w:t>
            </w:r>
            <w:r w:rsidRPr="002B11A3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chọn</w:t>
            </w:r>
            <w:r w:rsidRPr="001F56CD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 xml:space="preserve"> 3 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(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Chọn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 xml:space="preserve"> 1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trong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 xml:space="preserve">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c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á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c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 xml:space="preserve">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học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 xml:space="preserve">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phần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 xml:space="preserve"> </w:t>
            </w: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sau</w:t>
            </w:r>
            <w:r w:rsidRPr="001F56CD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):</w:t>
            </w:r>
          </w:p>
        </w:tc>
      </w:tr>
      <w:tr w:rsidR="00D457ED" w:rsidRPr="002D1180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D1180" w:rsidRDefault="00D457ED" w:rsidP="006779B2">
            <w:pPr>
              <w:jc w:val="center"/>
              <w:rPr>
                <w:rFonts w:ascii="Times New Roman" w:hAnsi="Times New Roman"/>
                <w:b w:val="0"/>
                <w:color w:val="FF0000"/>
                <w:sz w:val="20"/>
                <w:lang w:val="ru-RU" w:eastAsia="ru-RU"/>
              </w:rPr>
            </w:pPr>
            <w:r w:rsidRPr="002D1180">
              <w:rPr>
                <w:rFonts w:ascii="Times New Roman" w:hAnsi="Times New Roman"/>
                <w:b w:val="0"/>
                <w:color w:val="FF0000"/>
                <w:sz w:val="20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D1180" w:rsidRDefault="00D457ED" w:rsidP="006779B2">
            <w:pPr>
              <w:rPr>
                <w:rFonts w:ascii="Times New Roman" w:hAnsi="Times New Roman"/>
                <w:b w:val="0"/>
                <w:color w:val="FF0000"/>
                <w:sz w:val="20"/>
              </w:rPr>
            </w:pPr>
            <w:r w:rsidRPr="002D1180">
              <w:rPr>
                <w:rFonts w:ascii="Times New Roman" w:hAnsi="Times New Roman"/>
                <w:b w:val="0"/>
                <w:color w:val="FF0000"/>
                <w:sz w:val="20"/>
              </w:rPr>
              <w:t>VL20130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D1180" w:rsidRDefault="00D457ED" w:rsidP="006779B2">
            <w:pPr>
              <w:rPr>
                <w:rFonts w:ascii="Times New Roman" w:hAnsi="Times New Roman"/>
                <w:b w:val="0"/>
                <w:color w:val="FF0000"/>
                <w:sz w:val="20"/>
              </w:rPr>
            </w:pPr>
            <w:r w:rsidRPr="002D1180">
              <w:rPr>
                <w:rFonts w:ascii="Times New Roman" w:hAnsi="Times New Roman"/>
                <w:b w:val="0"/>
                <w:color w:val="FF0000"/>
                <w:sz w:val="20"/>
              </w:rPr>
              <w:t>Một số hướng nghiên cứu mới trong vật lí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D1180" w:rsidRDefault="00D457ED" w:rsidP="006779B2">
            <w:pPr>
              <w:jc w:val="center"/>
              <w:rPr>
                <w:rFonts w:ascii="Times New Roman" w:hAnsi="Times New Roman"/>
                <w:b w:val="0"/>
                <w:color w:val="FF0000"/>
                <w:sz w:val="20"/>
              </w:rPr>
            </w:pPr>
            <w:r w:rsidRPr="002D1180">
              <w:rPr>
                <w:rFonts w:ascii="Times New Roman" w:hAnsi="Times New Roman"/>
                <w:b w:val="0"/>
                <w:color w:val="FF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D1180" w:rsidRDefault="00D457ED" w:rsidP="006779B2">
            <w:pPr>
              <w:jc w:val="center"/>
              <w:rPr>
                <w:rFonts w:ascii="Times New Roman" w:hAnsi="Times New Roman"/>
                <w:b w:val="0"/>
                <w:color w:val="FF0000"/>
                <w:sz w:val="20"/>
              </w:rPr>
            </w:pPr>
            <w:r w:rsidRPr="002D1180">
              <w:rPr>
                <w:rFonts w:ascii="Times New Roman" w:hAnsi="Times New Roman"/>
                <w:b w:val="0"/>
                <w:color w:val="FF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D1180" w:rsidRDefault="00D457ED" w:rsidP="006779B2">
            <w:pPr>
              <w:jc w:val="center"/>
              <w:rPr>
                <w:rFonts w:ascii="Times New Roman" w:hAnsi="Times New Roman"/>
                <w:b w:val="0"/>
                <w:color w:val="FF0000"/>
                <w:sz w:val="20"/>
              </w:rPr>
            </w:pPr>
            <w:r w:rsidRPr="002D1180">
              <w:rPr>
                <w:rFonts w:ascii="Times New Roman" w:hAnsi="Times New Roman"/>
                <w:b w:val="0"/>
                <w:color w:val="FF0000"/>
                <w:sz w:val="20"/>
              </w:rPr>
              <w:t>20/10/60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D1180" w:rsidRDefault="00D457ED" w:rsidP="006779B2">
            <w:pPr>
              <w:jc w:val="center"/>
              <w:rPr>
                <w:rFonts w:ascii="Times New Roman" w:hAnsi="Times New Roman"/>
                <w:b w:val="0"/>
                <w:color w:val="FF0000"/>
                <w:sz w:val="20"/>
              </w:rPr>
            </w:pPr>
            <w:r w:rsidRPr="002D1180">
              <w:rPr>
                <w:rFonts w:ascii="Times New Roman" w:hAnsi="Times New Roman"/>
                <w:b w:val="0"/>
                <w:color w:val="FF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D1180" w:rsidRDefault="00D457ED" w:rsidP="006779B2">
            <w:pPr>
              <w:jc w:val="center"/>
              <w:rPr>
                <w:rFonts w:ascii="Times New Roman" w:hAnsi="Times New Roman"/>
                <w:b w:val="0"/>
                <w:color w:val="FF0000"/>
                <w:sz w:val="20"/>
              </w:rPr>
            </w:pPr>
            <w:r w:rsidRPr="002D1180">
              <w:rPr>
                <w:rFonts w:ascii="Times New Roman" w:hAnsi="Times New Roman"/>
                <w:b w:val="0"/>
                <w:color w:val="FF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D1180" w:rsidRDefault="00D457ED" w:rsidP="006779B2">
            <w:pPr>
              <w:jc w:val="center"/>
              <w:rPr>
                <w:rFonts w:ascii="Times New Roman" w:hAnsi="Times New Roman"/>
                <w:b w:val="0"/>
                <w:color w:val="FF0000"/>
                <w:sz w:val="20"/>
              </w:rPr>
            </w:pPr>
            <w:r w:rsidRPr="002D1180">
              <w:rPr>
                <w:rFonts w:ascii="Times New Roman" w:hAnsi="Times New Roman"/>
                <w:b w:val="0"/>
                <w:color w:val="FF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spacing w:after="12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 laser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20/10/60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spacing w:after="12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spacing w:after="12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Thông tin quang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20/10/60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spacing w:after="12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Quang học hiện đại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20/10/60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spacing w:after="12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 chất rắn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Tự chọn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20/10/60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4C35F2" w:rsidTr="006779B2">
        <w:trPr>
          <w:trHeight w:val="319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>Học phần chuyên môn thay thế khóa luận tốt nghiệp: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spacing w:after="120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Cơ sở vật lí học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30/15/90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  <w:tr w:rsidR="00D457ED" w:rsidRPr="002B11A3" w:rsidTr="006779B2">
        <w:trPr>
          <w:trHeight w:val="3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ED" w:rsidRPr="002B11A3" w:rsidRDefault="00D457ED" w:rsidP="006779B2">
            <w:pPr>
              <w:spacing w:after="120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VL20135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Lý luận và phương pháp dạy học Vật lí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Bắt buộc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20/10/60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GDCN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ED" w:rsidRPr="002B11A3" w:rsidRDefault="00D457ED" w:rsidP="006779B2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11A3">
              <w:rPr>
                <w:rFonts w:ascii="Times New Roman" w:hAnsi="Times New Roman"/>
                <w:b w:val="0"/>
                <w:color w:val="000000"/>
                <w:sz w:val="20"/>
              </w:rPr>
              <w:t>Vật lí</w:t>
            </w:r>
          </w:p>
        </w:tc>
      </w:tr>
    </w:tbl>
    <w:p w:rsidR="00D457ED" w:rsidRPr="002B11A3" w:rsidRDefault="00D457ED" w:rsidP="00D457ED">
      <w:pPr>
        <w:widowControl w:val="0"/>
        <w:jc w:val="center"/>
        <w:rPr>
          <w:rFonts w:ascii="Times New Roman" w:hAnsi="Times New Roman"/>
          <w:b w:val="0"/>
          <w:i/>
          <w:color w:val="000000"/>
          <w:sz w:val="26"/>
          <w:szCs w:val="26"/>
        </w:rPr>
      </w:pPr>
    </w:p>
    <w:p w:rsidR="00510F85" w:rsidRDefault="00510F85">
      <w:bookmarkStart w:id="3" w:name="_GoBack"/>
      <w:bookmarkEnd w:id="3"/>
    </w:p>
    <w:sectPr w:rsidR="0051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D"/>
    <w:rsid w:val="00510F85"/>
    <w:rsid w:val="00D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D"/>
    <w:pPr>
      <w:spacing w:after="0" w:line="240" w:lineRule="auto"/>
    </w:pPr>
    <w:rPr>
      <w:rFonts w:ascii=".VnTime" w:eastAsia="Times New Roman" w:hAnsi=".V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D"/>
    <w:pPr>
      <w:spacing w:after="0" w:line="240" w:lineRule="auto"/>
    </w:pPr>
    <w:rPr>
      <w:rFonts w:ascii=".VnTime" w:eastAsia="Times New Roman" w:hAnsi=".V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Khatmau_sr</dc:creator>
  <cp:lastModifiedBy>Khatmau_sr</cp:lastModifiedBy>
  <cp:revision>1</cp:revision>
  <dcterms:created xsi:type="dcterms:W3CDTF">2016-07-17T08:54:00Z</dcterms:created>
  <dcterms:modified xsi:type="dcterms:W3CDTF">2016-07-17T08:59:00Z</dcterms:modified>
</cp:coreProperties>
</file>